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38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89"/>
        <w:gridCol w:w="7087"/>
        <w:gridCol w:w="3584"/>
      </w:tblGrid>
      <w:tr w:rsidR="004119A6" w:rsidRPr="00286062" w14:paraId="1BF06CD2" w14:textId="77777777" w:rsidTr="00470DCC">
        <w:trPr>
          <w:trHeight w:val="743"/>
          <w:tblHeader/>
          <w:jc w:val="center"/>
        </w:trPr>
        <w:tc>
          <w:tcPr>
            <w:tcW w:w="3189" w:type="dxa"/>
            <w:vAlign w:val="center"/>
          </w:tcPr>
          <w:p w14:paraId="54748D6D" w14:textId="77777777" w:rsidR="004119A6" w:rsidRPr="00951734" w:rsidRDefault="00B14F7B" w:rsidP="00DB77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</w:rPr>
            </w:pPr>
            <w:r w:rsidRPr="00951734"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14:paraId="16626179" w14:textId="77777777" w:rsidR="004119A6" w:rsidRPr="00951734" w:rsidRDefault="00724211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51734">
              <w:rPr>
                <w:b/>
                <w:sz w:val="22"/>
                <w:szCs w:val="22"/>
                <w:lang w:val="bg-BG"/>
              </w:rPr>
              <w:t>Наръчник за</w:t>
            </w:r>
            <w:r w:rsidR="004119A6" w:rsidRPr="00951734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57420E63" w14:textId="77777777"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51734">
              <w:rPr>
                <w:b/>
                <w:sz w:val="22"/>
                <w:szCs w:val="22"/>
                <w:lang w:val="bg-BG"/>
              </w:rPr>
              <w:t xml:space="preserve"> </w:t>
            </w:r>
            <w:r w:rsidR="00CE4F73">
              <w:rPr>
                <w:b/>
                <w:sz w:val="22"/>
                <w:szCs w:val="22"/>
                <w:lang w:val="bg-BG"/>
              </w:rPr>
              <w:t>П</w:t>
            </w:r>
            <w:r w:rsidRPr="00951734">
              <w:rPr>
                <w:b/>
                <w:sz w:val="22"/>
                <w:szCs w:val="22"/>
                <w:lang w:val="bg-BG"/>
              </w:rPr>
              <w:t>рограма</w:t>
            </w:r>
          </w:p>
          <w:p w14:paraId="1C2EC4FB" w14:textId="77777777"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51734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CE4F73">
              <w:rPr>
                <w:b/>
                <w:sz w:val="22"/>
                <w:szCs w:val="22"/>
                <w:lang w:val="bg-BG"/>
              </w:rPr>
              <w:t xml:space="preserve">Техническа помощ“ 2021-2027 </w:t>
            </w:r>
          </w:p>
        </w:tc>
        <w:tc>
          <w:tcPr>
            <w:tcW w:w="3584" w:type="dxa"/>
            <w:vAlign w:val="center"/>
          </w:tcPr>
          <w:p w14:paraId="4947A2EE" w14:textId="77777777" w:rsidR="002A3D34" w:rsidRPr="00951734" w:rsidRDefault="002A3D34" w:rsidP="00324CF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14:paraId="5C4264D1" w14:textId="77777777" w:rsidR="00324CF3" w:rsidRPr="00951734" w:rsidRDefault="00324CF3" w:rsidP="00324CF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4C539E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4C539E">
              <w:rPr>
                <w:b/>
                <w:bCs/>
                <w:i/>
                <w:sz w:val="22"/>
                <w:szCs w:val="22"/>
              </w:rPr>
              <w:t>III-K05-15N</w:t>
            </w:r>
            <w:r w:rsidR="00A96F54" w:rsidRPr="004C539E">
              <w:rPr>
                <w:b/>
                <w:bCs/>
                <w:i/>
                <w:sz w:val="22"/>
                <w:szCs w:val="22"/>
              </w:rPr>
              <w:t>N</w:t>
            </w:r>
            <w:r w:rsidR="00356882" w:rsidRPr="004C539E">
              <w:rPr>
                <w:b/>
                <w:bCs/>
                <w:i/>
                <w:sz w:val="22"/>
                <w:szCs w:val="22"/>
              </w:rPr>
              <w:t>N</w:t>
            </w:r>
            <w:r w:rsidRPr="004C539E">
              <w:rPr>
                <w:b/>
                <w:bCs/>
                <w:i/>
                <w:sz w:val="22"/>
                <w:szCs w:val="22"/>
              </w:rPr>
              <w:t>-4</w:t>
            </w:r>
          </w:p>
          <w:p w14:paraId="7A229664" w14:textId="77777777" w:rsidR="004119A6" w:rsidRPr="00951734" w:rsidRDefault="004119A6" w:rsidP="004B047D">
            <w:pPr>
              <w:pStyle w:val="Index"/>
              <w:spacing w:after="0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4119A6" w:rsidRPr="005369CA" w14:paraId="4900DAF2" w14:textId="77777777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14:paraId="718B7CBE" w14:textId="77777777"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51734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0F3D77AB" w14:textId="77777777" w:rsidR="004119A6" w:rsidRPr="00951734" w:rsidRDefault="004119A6" w:rsidP="00DB77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951734"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10671" w:type="dxa"/>
            <w:gridSpan w:val="2"/>
            <w:shd w:val="clear" w:color="auto" w:fill="666699"/>
            <w:vAlign w:val="center"/>
          </w:tcPr>
          <w:p w14:paraId="44248B4D" w14:textId="77777777" w:rsidR="004119A6" w:rsidRPr="00951734" w:rsidRDefault="004119A6" w:rsidP="00DB77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951734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DF0CC4" w:rsidRPr="00951734">
              <w:rPr>
                <w:b/>
                <w:color w:val="FFFFFF"/>
                <w:sz w:val="28"/>
                <w:szCs w:val="28"/>
                <w:lang w:val="bg-BG"/>
              </w:rPr>
              <w:t>обществени поръчки, възложени след публично състезание по чл. 18, ал. 1, т. 12 от ЗОП</w:t>
            </w:r>
          </w:p>
        </w:tc>
      </w:tr>
      <w:tr w:rsidR="004119A6" w14:paraId="612D3E64" w14:textId="77777777" w:rsidTr="00470DCC">
        <w:trPr>
          <w:trHeight w:val="742"/>
          <w:tblHeader/>
          <w:jc w:val="center"/>
        </w:trPr>
        <w:tc>
          <w:tcPr>
            <w:tcW w:w="3189" w:type="dxa"/>
            <w:vAlign w:val="center"/>
          </w:tcPr>
          <w:p w14:paraId="40DC44D0" w14:textId="71470FD9" w:rsidR="004119A6" w:rsidRPr="00A64D08" w:rsidRDefault="004119A6" w:rsidP="00CE4F73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</w:rPr>
            </w:pPr>
            <w:r w:rsidRPr="00951734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D24BBB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7087" w:type="dxa"/>
            <w:vAlign w:val="center"/>
          </w:tcPr>
          <w:p w14:paraId="5D48C3AA" w14:textId="77777777" w:rsidR="004119A6" w:rsidRPr="00951734" w:rsidRDefault="004119A6" w:rsidP="00DB7751">
            <w:pPr>
              <w:jc w:val="center"/>
              <w:rPr>
                <w:i/>
                <w:iCs/>
              </w:rPr>
            </w:pPr>
            <w:r w:rsidRPr="00951734">
              <w:rPr>
                <w:i/>
                <w:iCs/>
              </w:rPr>
              <w:t xml:space="preserve">Одобрен от: </w:t>
            </w:r>
          </w:p>
          <w:p w14:paraId="4B87445F" w14:textId="77777777" w:rsidR="004119A6" w:rsidRPr="00951734" w:rsidRDefault="004119A6" w:rsidP="00CE4F73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951734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CE4F73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951734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CE4F73" w:rsidRPr="00182870">
              <w:rPr>
                <w:i/>
                <w:iCs/>
                <w:sz w:val="22"/>
                <w:szCs w:val="22"/>
                <w:lang w:val="bg-BG"/>
              </w:rPr>
              <w:t>Техническа помощ“</w:t>
            </w:r>
            <w:r w:rsidR="00CE4F73">
              <w:rPr>
                <w:b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3584" w:type="dxa"/>
            <w:vAlign w:val="center"/>
          </w:tcPr>
          <w:p w14:paraId="1F56D4C5" w14:textId="55789B47" w:rsidR="004119A6" w:rsidRPr="00951734" w:rsidRDefault="00724211" w:rsidP="004C539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BC0278">
              <w:rPr>
                <w:sz w:val="22"/>
                <w:szCs w:val="22"/>
                <w:lang w:val="bg-BG"/>
              </w:rPr>
              <w:t>Дата:</w:t>
            </w:r>
            <w:r w:rsidR="00951734" w:rsidRPr="00BC0278">
              <w:rPr>
                <w:sz w:val="22"/>
                <w:szCs w:val="22"/>
                <w:lang w:val="bg-BG"/>
              </w:rPr>
              <w:t xml:space="preserve"> </w:t>
            </w:r>
            <w:r w:rsidR="00B01959" w:rsidRPr="00BC0278">
              <w:rPr>
                <w:sz w:val="22"/>
                <w:szCs w:val="22"/>
                <w:lang w:val="bg-BG"/>
              </w:rPr>
              <w:t>06.02.2026</w:t>
            </w:r>
            <w:r w:rsidR="002932EF" w:rsidRPr="00BC0278">
              <w:rPr>
                <w:sz w:val="22"/>
                <w:szCs w:val="22"/>
                <w:lang w:val="bg-BG"/>
              </w:rPr>
              <w:t xml:space="preserve"> </w:t>
            </w:r>
            <w:r w:rsidR="00676EA5" w:rsidRPr="00BC0278">
              <w:rPr>
                <w:sz w:val="22"/>
                <w:szCs w:val="22"/>
                <w:lang w:val="bg-BG"/>
              </w:rPr>
              <w:t>г</w:t>
            </w:r>
            <w:r w:rsidR="00205AF5" w:rsidRPr="00BC0278">
              <w:rPr>
                <w:sz w:val="22"/>
                <w:szCs w:val="22"/>
                <w:lang w:val="bg-BG"/>
              </w:rPr>
              <w:t>.</w:t>
            </w:r>
          </w:p>
        </w:tc>
      </w:tr>
    </w:tbl>
    <w:p w14:paraId="1FBF5E58" w14:textId="77777777" w:rsidR="004119A6" w:rsidRPr="00A64D08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0B930B8C" w14:textId="77777777" w:rsidR="00367B80" w:rsidRDefault="00367B8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5979B6">
        <w:rPr>
          <w:rFonts w:ascii="Times New Roman" w:hAnsi="Times New Roman"/>
          <w:b/>
          <w:sz w:val="24"/>
          <w:szCs w:val="24"/>
        </w:rPr>
        <w:t>Таблица № 4</w:t>
      </w:r>
    </w:p>
    <w:p w14:paraId="232EA878" w14:textId="77777777" w:rsidR="00367B80" w:rsidRPr="00A64D08" w:rsidRDefault="004119A6" w:rsidP="004119A6">
      <w:pPr>
        <w:tabs>
          <w:tab w:val="left" w:pos="9975"/>
          <w:tab w:val="right" w:pos="14004"/>
        </w:tabs>
        <w:spacing w:after="12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</w:p>
    <w:p w14:paraId="5001B652" w14:textId="77777777" w:rsidR="00367B80" w:rsidRPr="00A54E36" w:rsidRDefault="00367B80" w:rsidP="00A54E36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Цел:</w:t>
      </w:r>
      <w:r>
        <w:rPr>
          <w:rFonts w:ascii="Times New Roman" w:hAnsi="Times New Roman"/>
          <w:sz w:val="24"/>
          <w:szCs w:val="24"/>
        </w:rPr>
        <w:t xml:space="preserve"> да се документира извършена проверка на офертата на участника, определен за изпълнител.</w:t>
      </w:r>
    </w:p>
    <w:p w14:paraId="6CBC4080" w14:textId="77777777" w:rsidR="00367B80" w:rsidRPr="00A1781E" w:rsidRDefault="00367B80" w:rsidP="00A1781E">
      <w:pPr>
        <w:spacing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66"/>
        <w:gridCol w:w="7087"/>
        <w:gridCol w:w="1843"/>
        <w:gridCol w:w="2693"/>
        <w:gridCol w:w="1803"/>
      </w:tblGrid>
      <w:tr w:rsidR="00367B80" w:rsidRPr="00B836FE" w14:paraId="08B87C26" w14:textId="77777777" w:rsidTr="004119A6">
        <w:tc>
          <w:tcPr>
            <w:tcW w:w="466" w:type="dxa"/>
            <w:shd w:val="clear" w:color="auto" w:fill="C2D69B"/>
          </w:tcPr>
          <w:p w14:paraId="0D03711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7087" w:type="dxa"/>
            <w:shd w:val="clear" w:color="auto" w:fill="C2D69B"/>
          </w:tcPr>
          <w:p w14:paraId="5816BCF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Изискуеми документи</w:t>
            </w:r>
          </w:p>
        </w:tc>
        <w:tc>
          <w:tcPr>
            <w:tcW w:w="1843" w:type="dxa"/>
            <w:shd w:val="clear" w:color="auto" w:fill="C2D69B"/>
          </w:tcPr>
          <w:p w14:paraId="7B5D789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участника</w:t>
            </w:r>
          </w:p>
          <w:p w14:paraId="4BE7757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2693" w:type="dxa"/>
            <w:shd w:val="clear" w:color="auto" w:fill="C2D69B"/>
          </w:tcPr>
          <w:p w14:paraId="099357B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За подизпълнителя *</w:t>
            </w:r>
          </w:p>
          <w:p w14:paraId="7499B5E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1803" w:type="dxa"/>
            <w:shd w:val="clear" w:color="auto" w:fill="C2D69B"/>
          </w:tcPr>
          <w:p w14:paraId="47E3C99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Коментар</w:t>
            </w:r>
          </w:p>
        </w:tc>
      </w:tr>
      <w:tr w:rsidR="00367B80" w:rsidRPr="00B836FE" w14:paraId="7C630996" w14:textId="77777777" w:rsidTr="004119A6">
        <w:tc>
          <w:tcPr>
            <w:tcW w:w="466" w:type="dxa"/>
            <w:shd w:val="clear" w:color="auto" w:fill="C2D69B"/>
            <w:vAlign w:val="center"/>
          </w:tcPr>
          <w:p w14:paraId="287F6153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7087" w:type="dxa"/>
            <w:shd w:val="clear" w:color="auto" w:fill="C2D69B"/>
            <w:vAlign w:val="center"/>
          </w:tcPr>
          <w:p w14:paraId="39C56460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shd w:val="clear" w:color="auto" w:fill="C2D69B"/>
            <w:vAlign w:val="center"/>
          </w:tcPr>
          <w:p w14:paraId="64A88BB1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693" w:type="dxa"/>
            <w:shd w:val="clear" w:color="auto" w:fill="C2D69B"/>
            <w:vAlign w:val="center"/>
          </w:tcPr>
          <w:p w14:paraId="3103F6D2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803" w:type="dxa"/>
            <w:shd w:val="clear" w:color="auto" w:fill="C2D69B"/>
            <w:vAlign w:val="center"/>
          </w:tcPr>
          <w:p w14:paraId="002090E3" w14:textId="77777777" w:rsidR="00367B80" w:rsidRPr="00B836FE" w:rsidRDefault="00367B80" w:rsidP="00B836FE">
            <w:pPr>
              <w:spacing w:after="12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</w:tr>
      <w:tr w:rsidR="00367B80" w:rsidRPr="00B836FE" w14:paraId="75AF14E3" w14:textId="77777777" w:rsidTr="004119A6">
        <w:tc>
          <w:tcPr>
            <w:tcW w:w="466" w:type="dxa"/>
            <w:shd w:val="clear" w:color="auto" w:fill="B6DDE8"/>
          </w:tcPr>
          <w:p w14:paraId="7E73B760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7087" w:type="dxa"/>
          </w:tcPr>
          <w:p w14:paraId="384EDE1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FA642E">
              <w:rPr>
                <w:rFonts w:ascii="Times New Roman" w:hAnsi="Times New Roman"/>
                <w:sz w:val="20"/>
                <w:szCs w:val="20"/>
              </w:rPr>
              <w:t xml:space="preserve">посочен е </w:t>
            </w:r>
            <w:r w:rsidRPr="00B836FE">
              <w:rPr>
                <w:rFonts w:ascii="Times New Roman" w:hAnsi="Times New Roman"/>
                <w:sz w:val="20"/>
                <w:szCs w:val="20"/>
              </w:rPr>
              <w:t>ЕИК съгласно чл. 23 от ЗТР, когато участникът е юридическо лице или едноличен търговец;</w:t>
            </w:r>
          </w:p>
          <w:p w14:paraId="44AA770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копие от документа за самоличност, когато участникът е физическо лице;</w:t>
            </w:r>
          </w:p>
        </w:tc>
        <w:tc>
          <w:tcPr>
            <w:tcW w:w="1843" w:type="dxa"/>
          </w:tcPr>
          <w:p w14:paraId="5AA48E7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75F99BE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03DDF93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25D82FFD" w14:textId="77777777" w:rsidTr="004119A6">
        <w:tc>
          <w:tcPr>
            <w:tcW w:w="466" w:type="dxa"/>
            <w:shd w:val="clear" w:color="auto" w:fill="B6DDE8"/>
          </w:tcPr>
          <w:p w14:paraId="58C13B1B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7087" w:type="dxa"/>
          </w:tcPr>
          <w:p w14:paraId="0805515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при участници обединения – документ, подписан от лицата в обединението, в който задължително се посочва представляващият;</w:t>
            </w:r>
          </w:p>
        </w:tc>
        <w:tc>
          <w:tcPr>
            <w:tcW w:w="1843" w:type="dxa"/>
          </w:tcPr>
          <w:p w14:paraId="4F0EBBA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03425E0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241DC9E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4513BFF8" w14:textId="77777777" w:rsidTr="004119A6">
        <w:tc>
          <w:tcPr>
            <w:tcW w:w="466" w:type="dxa"/>
            <w:vMerge w:val="restart"/>
            <w:shd w:val="clear" w:color="auto" w:fill="B6DDE8"/>
          </w:tcPr>
          <w:p w14:paraId="71B5D1CD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4.</w:t>
            </w:r>
          </w:p>
        </w:tc>
        <w:tc>
          <w:tcPr>
            <w:tcW w:w="13426" w:type="dxa"/>
            <w:gridSpan w:val="4"/>
          </w:tcPr>
          <w:p w14:paraId="673E9DF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доказателства за годността на участника</w:t>
            </w:r>
          </w:p>
          <w:p w14:paraId="683E9CD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lastRenderedPageBreak/>
              <w:t>(да се копират изискуемите документи от Таблица № 2, колона 3 или 5)</w:t>
            </w:r>
          </w:p>
        </w:tc>
      </w:tr>
      <w:tr w:rsidR="00367B80" w:rsidRPr="00B836FE" w14:paraId="76FF790C" w14:textId="77777777" w:rsidTr="004119A6">
        <w:tc>
          <w:tcPr>
            <w:tcW w:w="466" w:type="dxa"/>
            <w:vMerge/>
            <w:shd w:val="clear" w:color="auto" w:fill="B6DDE8"/>
          </w:tcPr>
          <w:p w14:paraId="21B85B19" w14:textId="77777777"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388B84EE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5B7776C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1115763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7F65948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66F27BEA" w14:textId="77777777" w:rsidTr="004119A6">
        <w:tc>
          <w:tcPr>
            <w:tcW w:w="466" w:type="dxa"/>
            <w:vMerge/>
            <w:shd w:val="clear" w:color="auto" w:fill="B6DDE8"/>
          </w:tcPr>
          <w:p w14:paraId="41D3AD2E" w14:textId="77777777"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70A7A63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6AA1348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4569B64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038380D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24498BAC" w14:textId="77777777" w:rsidTr="004119A6">
        <w:tc>
          <w:tcPr>
            <w:tcW w:w="466" w:type="dxa"/>
            <w:vMerge/>
            <w:shd w:val="clear" w:color="auto" w:fill="B6DDE8"/>
          </w:tcPr>
          <w:p w14:paraId="7F88A89B" w14:textId="77777777"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38B9320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33C109C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0FA15CA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3C6C5D7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11453AB2" w14:textId="77777777" w:rsidTr="004119A6">
        <w:tc>
          <w:tcPr>
            <w:tcW w:w="466" w:type="dxa"/>
            <w:vMerge/>
            <w:shd w:val="clear" w:color="auto" w:fill="B6DDE8"/>
          </w:tcPr>
          <w:p w14:paraId="3480143C" w14:textId="77777777"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309517F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62C53439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4271523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106BC3D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3FFB5077" w14:textId="77777777" w:rsidTr="004119A6">
        <w:tc>
          <w:tcPr>
            <w:tcW w:w="466" w:type="dxa"/>
            <w:shd w:val="clear" w:color="auto" w:fill="B6DDE8"/>
          </w:tcPr>
          <w:p w14:paraId="27E9707E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5.</w:t>
            </w:r>
          </w:p>
        </w:tc>
        <w:tc>
          <w:tcPr>
            <w:tcW w:w="7087" w:type="dxa"/>
          </w:tcPr>
          <w:p w14:paraId="418D6398" w14:textId="77777777" w:rsidR="00367B80" w:rsidRPr="00B836FE" w:rsidRDefault="00FA642E" w:rsidP="00C16126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декларирано е</w:t>
            </w:r>
            <w:r w:rsidRPr="00B836FE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>отсъствие на обстоятелствата по чл</w:t>
            </w:r>
            <w:r w:rsidR="00367B80" w:rsidRPr="004B047D">
              <w:rPr>
                <w:rFonts w:ascii="Times New Roman" w:hAnsi="Times New Roman"/>
                <w:sz w:val="20"/>
                <w:szCs w:val="20"/>
              </w:rPr>
              <w:t xml:space="preserve">. </w:t>
            </w:r>
            <w:r w:rsidR="00C16126">
              <w:rPr>
                <w:rFonts w:ascii="Times New Roman" w:hAnsi="Times New Roman"/>
                <w:sz w:val="20"/>
                <w:szCs w:val="20"/>
              </w:rPr>
              <w:t xml:space="preserve">54 и 55 </w:t>
            </w:r>
            <w:r w:rsidR="00367B80" w:rsidRPr="004B047D">
              <w:rPr>
                <w:rFonts w:ascii="Times New Roman" w:hAnsi="Times New Roman"/>
                <w:sz w:val="20"/>
                <w:szCs w:val="20"/>
              </w:rPr>
              <w:t>о</w:t>
            </w:r>
            <w:r w:rsidR="00367B80" w:rsidRPr="00C16126">
              <w:rPr>
                <w:rFonts w:ascii="Times New Roman" w:hAnsi="Times New Roman"/>
                <w:sz w:val="20"/>
                <w:szCs w:val="20"/>
              </w:rPr>
              <w:t>т</w:t>
            </w:r>
            <w:r w:rsidR="00367B80" w:rsidRPr="00B836FE">
              <w:rPr>
                <w:rFonts w:ascii="Times New Roman" w:hAnsi="Times New Roman"/>
                <w:sz w:val="20"/>
                <w:szCs w:val="20"/>
              </w:rPr>
              <w:t xml:space="preserve"> ЗОП;</w:t>
            </w:r>
          </w:p>
        </w:tc>
        <w:tc>
          <w:tcPr>
            <w:tcW w:w="1843" w:type="dxa"/>
          </w:tcPr>
          <w:p w14:paraId="6832A58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7A05B1D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78477F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1230B562" w14:textId="77777777" w:rsidTr="004119A6">
        <w:tc>
          <w:tcPr>
            <w:tcW w:w="466" w:type="dxa"/>
            <w:shd w:val="clear" w:color="auto" w:fill="B6DDE8"/>
          </w:tcPr>
          <w:p w14:paraId="274ACA3C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6.</w:t>
            </w:r>
          </w:p>
        </w:tc>
        <w:tc>
          <w:tcPr>
            <w:tcW w:w="7087" w:type="dxa"/>
          </w:tcPr>
          <w:p w14:paraId="7B3D33F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техническо предложение за изпълнение на поръчката;</w:t>
            </w:r>
          </w:p>
        </w:tc>
        <w:tc>
          <w:tcPr>
            <w:tcW w:w="1843" w:type="dxa"/>
          </w:tcPr>
          <w:p w14:paraId="75FE7DB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3F29B55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3E1DA43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1CC8B3BF" w14:textId="77777777" w:rsidTr="004119A6">
        <w:tc>
          <w:tcPr>
            <w:tcW w:w="466" w:type="dxa"/>
            <w:shd w:val="clear" w:color="auto" w:fill="B6DDE8"/>
          </w:tcPr>
          <w:p w14:paraId="71AB3250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7.</w:t>
            </w:r>
          </w:p>
        </w:tc>
        <w:tc>
          <w:tcPr>
            <w:tcW w:w="7087" w:type="dxa"/>
          </w:tcPr>
          <w:p w14:paraId="4FB60C5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подизпълнителите, ако участникът предвижда такива, както и вида на работите, които ще извършват, и дела на тяхното участие;</w:t>
            </w:r>
          </w:p>
        </w:tc>
        <w:tc>
          <w:tcPr>
            <w:tcW w:w="1843" w:type="dxa"/>
          </w:tcPr>
          <w:p w14:paraId="16053BCE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61D4168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2070A72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57438A69" w14:textId="77777777" w:rsidTr="004119A6">
        <w:tc>
          <w:tcPr>
            <w:tcW w:w="466" w:type="dxa"/>
            <w:shd w:val="clear" w:color="auto" w:fill="B6DDE8"/>
          </w:tcPr>
          <w:p w14:paraId="5AA46B8B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8.</w:t>
            </w:r>
          </w:p>
        </w:tc>
        <w:tc>
          <w:tcPr>
            <w:tcW w:w="7087" w:type="dxa"/>
          </w:tcPr>
          <w:p w14:paraId="70BEA66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срок за изпълнение на поръчката;</w:t>
            </w:r>
          </w:p>
        </w:tc>
        <w:tc>
          <w:tcPr>
            <w:tcW w:w="1843" w:type="dxa"/>
          </w:tcPr>
          <w:p w14:paraId="5D03E29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791894D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3F13021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449243F7" w14:textId="77777777" w:rsidTr="004119A6">
        <w:tc>
          <w:tcPr>
            <w:tcW w:w="466" w:type="dxa"/>
            <w:shd w:val="clear" w:color="auto" w:fill="B6DDE8"/>
          </w:tcPr>
          <w:p w14:paraId="5521D37B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9.</w:t>
            </w:r>
          </w:p>
        </w:tc>
        <w:tc>
          <w:tcPr>
            <w:tcW w:w="7087" w:type="dxa"/>
          </w:tcPr>
          <w:p w14:paraId="0DBB00C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предлагана цена;</w:t>
            </w:r>
          </w:p>
        </w:tc>
        <w:tc>
          <w:tcPr>
            <w:tcW w:w="1843" w:type="dxa"/>
          </w:tcPr>
          <w:p w14:paraId="5A18DB9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06ADADF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FF6A7D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295DB236" w14:textId="77777777" w:rsidTr="004119A6">
        <w:tc>
          <w:tcPr>
            <w:tcW w:w="466" w:type="dxa"/>
            <w:shd w:val="clear" w:color="auto" w:fill="B6DDE8"/>
          </w:tcPr>
          <w:p w14:paraId="3A46388B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10.</w:t>
            </w:r>
          </w:p>
        </w:tc>
        <w:tc>
          <w:tcPr>
            <w:tcW w:w="7087" w:type="dxa"/>
          </w:tcPr>
          <w:p w14:paraId="32F3EFDC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декларация, че са спазени изискванията за закрила на заетостта, включително минимална цена на труда и условията на труд – в случаите, когато обществената поръчка е за строителство или за услуга;</w:t>
            </w:r>
          </w:p>
        </w:tc>
        <w:tc>
          <w:tcPr>
            <w:tcW w:w="1843" w:type="dxa"/>
          </w:tcPr>
          <w:p w14:paraId="534589B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2DC0ED3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5D588E7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508A9787" w14:textId="77777777" w:rsidTr="004119A6">
        <w:tc>
          <w:tcPr>
            <w:tcW w:w="466" w:type="dxa"/>
            <w:vMerge w:val="restart"/>
            <w:shd w:val="clear" w:color="auto" w:fill="B6DDE8"/>
          </w:tcPr>
          <w:p w14:paraId="0A8A92B1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11.</w:t>
            </w:r>
          </w:p>
        </w:tc>
        <w:tc>
          <w:tcPr>
            <w:tcW w:w="13426" w:type="dxa"/>
            <w:gridSpan w:val="4"/>
          </w:tcPr>
          <w:p w14:paraId="012A585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друга информация, посочена в обявлението или в документацията за участие;</w:t>
            </w: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ab/>
            </w:r>
          </w:p>
        </w:tc>
      </w:tr>
      <w:tr w:rsidR="00D24BBB" w:rsidRPr="00B836FE" w14:paraId="10064266" w14:textId="77777777" w:rsidTr="004119A6">
        <w:tc>
          <w:tcPr>
            <w:tcW w:w="466" w:type="dxa"/>
            <w:vMerge/>
            <w:shd w:val="clear" w:color="auto" w:fill="B6DDE8"/>
          </w:tcPr>
          <w:p w14:paraId="6FE40529" w14:textId="77777777" w:rsidR="00D24BBB" w:rsidRPr="00A00BD2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19A6E983" w14:textId="0EE9E882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11AA9">
              <w:rPr>
                <w:rFonts w:ascii="Times New Roman" w:hAnsi="Times New Roman"/>
                <w:sz w:val="20"/>
                <w:szCs w:val="20"/>
              </w:rPr>
              <w:t>Декларация за липса на конфликт на интереси (</w:t>
            </w:r>
            <w:r w:rsidRPr="00340892">
              <w:rPr>
                <w:rFonts w:ascii="Times New Roman" w:hAnsi="Times New Roman"/>
                <w:i/>
                <w:sz w:val="20"/>
                <w:szCs w:val="20"/>
              </w:rPr>
              <w:t>част е от Раздел В: Основания, свързани с несъстоятелност, конфликти на интереси или професионално нарушение от ЕЕДОП</w:t>
            </w:r>
            <w:r w:rsidRPr="00D11AA9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  <w:tc>
          <w:tcPr>
            <w:tcW w:w="1843" w:type="dxa"/>
          </w:tcPr>
          <w:p w14:paraId="3359048F" w14:textId="77777777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79109DBD" w14:textId="77777777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0D8059EB" w14:textId="77777777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D24BBB" w:rsidRPr="00B836FE" w14:paraId="40CE19B0" w14:textId="77777777" w:rsidTr="004119A6">
        <w:tc>
          <w:tcPr>
            <w:tcW w:w="466" w:type="dxa"/>
            <w:vMerge/>
            <w:shd w:val="clear" w:color="auto" w:fill="B6DDE8"/>
          </w:tcPr>
          <w:p w14:paraId="5B2DF51B" w14:textId="77777777" w:rsidR="00D24BBB" w:rsidRPr="00A00BD2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0D20F38A" w14:textId="3E89846A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</w:t>
            </w:r>
            <w:r w:rsidRPr="00061423">
              <w:rPr>
                <w:rFonts w:ascii="Times New Roman" w:hAnsi="Times New Roman"/>
                <w:sz w:val="20"/>
                <w:szCs w:val="20"/>
              </w:rPr>
              <w:t>али посочените експерти/ трети лица, свързани с изпълнението на поръчката, са би</w:t>
            </w:r>
            <w:r w:rsidRPr="004E093A">
              <w:rPr>
                <w:rFonts w:ascii="Times New Roman" w:hAnsi="Times New Roman"/>
                <w:sz w:val="20"/>
                <w:szCs w:val="20"/>
              </w:rPr>
              <w:t>ли част от екипа на възложителя?</w:t>
            </w:r>
            <w:r w:rsidRPr="00061423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061423">
              <w:rPr>
                <w:rFonts w:ascii="Times New Roman" w:hAnsi="Times New Roman"/>
                <w:i/>
                <w:sz w:val="20"/>
                <w:szCs w:val="20"/>
              </w:rPr>
              <w:t>(Проверката следва да обхваща представената информация за тях в ЕЕДОП)</w:t>
            </w:r>
          </w:p>
        </w:tc>
        <w:tc>
          <w:tcPr>
            <w:tcW w:w="1843" w:type="dxa"/>
          </w:tcPr>
          <w:p w14:paraId="442BA9BC" w14:textId="77777777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5A1B5867" w14:textId="77777777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661B4FB7" w14:textId="77777777" w:rsidR="00D24BBB" w:rsidRPr="00B836FE" w:rsidRDefault="00D24BBB" w:rsidP="00D24BBB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6D2423D9" w14:textId="77777777" w:rsidTr="004119A6">
        <w:tc>
          <w:tcPr>
            <w:tcW w:w="466" w:type="dxa"/>
            <w:vMerge/>
            <w:shd w:val="clear" w:color="auto" w:fill="B6DDE8"/>
          </w:tcPr>
          <w:p w14:paraId="3DBC5898" w14:textId="77777777" w:rsidR="00367B80" w:rsidRPr="00A00BD2" w:rsidRDefault="00367B80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7D9F890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6C5881C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1A78480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1370E59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080E6C1F" w14:textId="77777777" w:rsidTr="004119A6">
        <w:tc>
          <w:tcPr>
            <w:tcW w:w="466" w:type="dxa"/>
            <w:shd w:val="clear" w:color="auto" w:fill="B6DDE8"/>
          </w:tcPr>
          <w:p w14:paraId="1E8027CE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12.</w:t>
            </w:r>
          </w:p>
        </w:tc>
        <w:tc>
          <w:tcPr>
            <w:tcW w:w="7087" w:type="dxa"/>
          </w:tcPr>
          <w:p w14:paraId="3583D9EF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списък на документите, съдържащи се в офертата, подписан от участника;</w:t>
            </w:r>
          </w:p>
        </w:tc>
        <w:tc>
          <w:tcPr>
            <w:tcW w:w="1843" w:type="dxa"/>
          </w:tcPr>
          <w:p w14:paraId="1E4C865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single" w:sz="4" w:space="0" w:color="auto"/>
              <w:tr2bl w:val="single" w:sz="4" w:space="0" w:color="auto"/>
            </w:tcBorders>
          </w:tcPr>
          <w:p w14:paraId="78CA42E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02761BA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56F9746D" w14:textId="77777777" w:rsidTr="004119A6">
        <w:tc>
          <w:tcPr>
            <w:tcW w:w="466" w:type="dxa"/>
            <w:vMerge w:val="restart"/>
            <w:shd w:val="clear" w:color="auto" w:fill="B6DDE8"/>
          </w:tcPr>
          <w:p w14:paraId="2C568E13" w14:textId="77777777" w:rsidR="00367B80" w:rsidRPr="00A00BD2" w:rsidRDefault="00367B80" w:rsidP="00A0177C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A00BD2">
              <w:rPr>
                <w:rFonts w:ascii="Times New Roman" w:hAnsi="Times New Roman"/>
                <w:sz w:val="20"/>
                <w:szCs w:val="20"/>
              </w:rPr>
              <w:t>13.</w:t>
            </w:r>
          </w:p>
        </w:tc>
        <w:tc>
          <w:tcPr>
            <w:tcW w:w="13426" w:type="dxa"/>
            <w:gridSpan w:val="4"/>
          </w:tcPr>
          <w:p w14:paraId="0F952AD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836FE">
              <w:rPr>
                <w:rFonts w:ascii="Times New Roman" w:hAnsi="Times New Roman"/>
                <w:b/>
                <w:sz w:val="20"/>
                <w:szCs w:val="20"/>
              </w:rPr>
              <w:t>изисквания, във връзка с които са отстранени другите участници**;</w:t>
            </w:r>
          </w:p>
          <w:p w14:paraId="68992A5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(да се извлекат от протоколите за работата на комисията/решението за класиране на участниците и определяне на изпълнител)</w:t>
            </w:r>
          </w:p>
        </w:tc>
      </w:tr>
      <w:tr w:rsidR="00367B80" w:rsidRPr="00B836FE" w14:paraId="7E1B2513" w14:textId="77777777" w:rsidTr="004119A6">
        <w:tc>
          <w:tcPr>
            <w:tcW w:w="466" w:type="dxa"/>
            <w:vMerge/>
            <w:shd w:val="clear" w:color="auto" w:fill="B6DDE8"/>
          </w:tcPr>
          <w:p w14:paraId="3AF459A8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4B2056A0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32A814B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75305D9D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5B8450C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16793904" w14:textId="77777777" w:rsidTr="004119A6">
        <w:tc>
          <w:tcPr>
            <w:tcW w:w="466" w:type="dxa"/>
            <w:vMerge/>
            <w:shd w:val="clear" w:color="auto" w:fill="B6DDE8"/>
          </w:tcPr>
          <w:p w14:paraId="726A3ABE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705C7A24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26C69F4E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2CDA404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BE11F4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3DB0C05F" w14:textId="77777777" w:rsidTr="004119A6">
        <w:tc>
          <w:tcPr>
            <w:tcW w:w="466" w:type="dxa"/>
            <w:vMerge/>
            <w:shd w:val="clear" w:color="auto" w:fill="B6DDE8"/>
          </w:tcPr>
          <w:p w14:paraId="438D029A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13A9B7F9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71037FC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2E490713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42A13666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67B80" w:rsidRPr="00B836FE" w14:paraId="2437AD9B" w14:textId="77777777" w:rsidTr="004119A6">
        <w:tc>
          <w:tcPr>
            <w:tcW w:w="466" w:type="dxa"/>
            <w:vMerge/>
            <w:shd w:val="clear" w:color="auto" w:fill="B6DDE8"/>
          </w:tcPr>
          <w:p w14:paraId="40D0C3C5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14:paraId="23F32C71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836F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14:paraId="42FCB6A7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14:paraId="73F80912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03" w:type="dxa"/>
          </w:tcPr>
          <w:p w14:paraId="0D80E0AB" w14:textId="77777777" w:rsidR="00367B80" w:rsidRPr="00B836FE" w:rsidRDefault="00367B80" w:rsidP="00B836FE">
            <w:pPr>
              <w:spacing w:after="12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70BD09B" w14:textId="77777777" w:rsidR="00367B80" w:rsidRPr="005979B6" w:rsidRDefault="00367B80" w:rsidP="00A1781E">
      <w:pPr>
        <w:spacing w:after="120" w:line="240" w:lineRule="auto"/>
        <w:rPr>
          <w:rFonts w:ascii="Times New Roman" w:hAnsi="Times New Roman"/>
          <w:sz w:val="20"/>
          <w:szCs w:val="20"/>
        </w:rPr>
      </w:pPr>
    </w:p>
    <w:p w14:paraId="6B4E6DBF" w14:textId="77777777" w:rsidR="00367B80" w:rsidRPr="002D70D0" w:rsidRDefault="00367B80" w:rsidP="005979B6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2D70D0">
        <w:rPr>
          <w:rFonts w:ascii="Times New Roman" w:hAnsi="Times New Roman"/>
          <w:sz w:val="24"/>
          <w:szCs w:val="24"/>
        </w:rPr>
        <w:t>* Ако се предвижда използването на подизпълнител/и, при проверката да се приложи чл</w:t>
      </w:r>
      <w:r w:rsidRPr="004B047D">
        <w:rPr>
          <w:rFonts w:ascii="Times New Roman" w:hAnsi="Times New Roman"/>
          <w:sz w:val="24"/>
          <w:szCs w:val="24"/>
        </w:rPr>
        <w:t xml:space="preserve">. </w:t>
      </w:r>
      <w:r w:rsidR="009275B6">
        <w:rPr>
          <w:rFonts w:ascii="Times New Roman" w:hAnsi="Times New Roman"/>
          <w:sz w:val="24"/>
          <w:szCs w:val="24"/>
        </w:rPr>
        <w:t xml:space="preserve"> 66</w:t>
      </w:r>
      <w:r w:rsidRPr="004B047D">
        <w:rPr>
          <w:rFonts w:ascii="Times New Roman" w:hAnsi="Times New Roman"/>
          <w:sz w:val="24"/>
          <w:szCs w:val="24"/>
        </w:rPr>
        <w:t xml:space="preserve"> от ЗОП</w:t>
      </w:r>
      <w:r w:rsidRPr="009275B6">
        <w:rPr>
          <w:rFonts w:ascii="Times New Roman" w:hAnsi="Times New Roman"/>
          <w:sz w:val="24"/>
          <w:szCs w:val="24"/>
        </w:rPr>
        <w:t>. Колоната</w:t>
      </w:r>
      <w:r w:rsidRPr="002D70D0">
        <w:rPr>
          <w:rFonts w:ascii="Times New Roman" w:hAnsi="Times New Roman"/>
          <w:sz w:val="24"/>
          <w:szCs w:val="24"/>
        </w:rPr>
        <w:t xml:space="preserve"> да се размножи и попълни според броя на подизпълнителите.</w:t>
      </w:r>
    </w:p>
    <w:p w14:paraId="3AD5355E" w14:textId="77777777" w:rsidR="00367B80" w:rsidRDefault="00367B80" w:rsidP="005979B6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2D70D0">
        <w:rPr>
          <w:rFonts w:ascii="Times New Roman" w:hAnsi="Times New Roman"/>
          <w:b/>
          <w:sz w:val="24"/>
          <w:szCs w:val="24"/>
        </w:rPr>
        <w:t>Внимание!</w:t>
      </w:r>
      <w:r w:rsidRPr="002D70D0">
        <w:rPr>
          <w:rFonts w:ascii="Times New Roman" w:hAnsi="Times New Roman"/>
          <w:sz w:val="24"/>
          <w:szCs w:val="24"/>
        </w:rPr>
        <w:t xml:space="preserve"> Подизпълнителят следва да отговаря на критериите за подбор съобразно вида и дела на тяхното участие.</w:t>
      </w:r>
    </w:p>
    <w:p w14:paraId="206D3017" w14:textId="77777777" w:rsidR="00367B80" w:rsidRDefault="00367B80" w:rsidP="00314A49">
      <w:p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sz w:val="24"/>
          <w:szCs w:val="24"/>
        </w:rPr>
        <w:t>**</w:t>
      </w:r>
      <w:r w:rsidRPr="00314A49">
        <w:rPr>
          <w:rFonts w:ascii="Times New Roman" w:hAnsi="Times New Roman"/>
          <w:b/>
          <w:color w:val="008000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>Проверка дали участникът, определен за изпълнител, е третиран по-благоприятно от отстранените участници</w:t>
      </w:r>
      <w:r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–</w:t>
      </w:r>
      <w:r w:rsidRPr="00314A49">
        <w:rPr>
          <w:rFonts w:ascii="Times New Roman" w:hAnsi="Times New Roman"/>
          <w:b/>
          <w:color w:val="0D0D0D"/>
          <w:sz w:val="20"/>
          <w:szCs w:val="20"/>
          <w:lang w:eastAsia="bg-BG"/>
        </w:rPr>
        <w:t xml:space="preserve"> </w:t>
      </w:r>
      <w:r w:rsidRPr="00314A49">
        <w:rPr>
          <w:rFonts w:ascii="Times New Roman" w:hAnsi="Times New Roman"/>
          <w:color w:val="0D0D0D"/>
          <w:sz w:val="20"/>
          <w:szCs w:val="20"/>
          <w:lang w:eastAsia="bg-BG"/>
        </w:rPr>
        <w:t>за целта е необходимо да се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>:</w:t>
      </w:r>
    </w:p>
    <w:p w14:paraId="17DAAD23" w14:textId="77777777"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t xml:space="preserve">идентифицират основанията/ причините, на които са отстранени другите участници, </w:t>
      </w:r>
      <w:r>
        <w:rPr>
          <w:rFonts w:ascii="Times New Roman" w:hAnsi="Times New Roman"/>
          <w:color w:val="0D0D0D"/>
          <w:sz w:val="20"/>
          <w:szCs w:val="20"/>
          <w:lang w:eastAsia="bg-BG"/>
        </w:rPr>
        <w:t xml:space="preserve"> т.е. изискванията от ЗОП или документацията за участие, на които не отговарят участниците;</w:t>
      </w:r>
    </w:p>
    <w:p w14:paraId="3B30D5D5" w14:textId="77777777" w:rsidR="00367B80" w:rsidRDefault="00367B80" w:rsidP="008B4FB9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  <w:r>
        <w:rPr>
          <w:rFonts w:ascii="Times New Roman" w:hAnsi="Times New Roman"/>
          <w:color w:val="0D0D0D"/>
          <w:sz w:val="20"/>
          <w:szCs w:val="20"/>
          <w:lang w:eastAsia="bg-BG"/>
        </w:rPr>
        <w:t>цитират горните изисквания</w:t>
      </w:r>
      <w:r w:rsidRPr="008B4FB9">
        <w:rPr>
          <w:rFonts w:ascii="Times New Roman" w:hAnsi="Times New Roman"/>
          <w:color w:val="0D0D0D"/>
          <w:sz w:val="20"/>
          <w:szCs w:val="20"/>
          <w:lang w:eastAsia="bg-BG"/>
        </w:rPr>
        <w:t xml:space="preserve"> в таблицата кратко, ясно и еднозначно и </w:t>
      </w:r>
    </w:p>
    <w:p w14:paraId="5B88161B" w14:textId="77777777" w:rsidR="00367B80" w:rsidRPr="00AA18B4" w:rsidRDefault="00367B80" w:rsidP="00AA18B4">
      <w:pPr>
        <w:jc w:val="both"/>
        <w:rPr>
          <w:rFonts w:ascii="Times New Roman" w:hAnsi="Times New Roman"/>
          <w:color w:val="0D0D0D"/>
          <w:sz w:val="20"/>
          <w:szCs w:val="20"/>
          <w:lang w:eastAsia="bg-BG"/>
        </w:rPr>
      </w:pPr>
    </w:p>
    <w:sectPr w:rsidR="00367B80" w:rsidRPr="00AA18B4" w:rsidSect="00D23A0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/>
      <w:pgMar w:top="220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FBF6AD" w14:textId="77777777" w:rsidR="005A3A0C" w:rsidRDefault="005A3A0C" w:rsidP="0028024C">
      <w:pPr>
        <w:spacing w:after="0" w:line="240" w:lineRule="auto"/>
      </w:pPr>
      <w:r>
        <w:separator/>
      </w:r>
    </w:p>
  </w:endnote>
  <w:endnote w:type="continuationSeparator" w:id="0">
    <w:p w14:paraId="4E704688" w14:textId="77777777" w:rsidR="005A3A0C" w:rsidRDefault="005A3A0C" w:rsidP="002802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F4042" w14:textId="77777777" w:rsidR="004D5139" w:rsidRDefault="004D513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B669C5" w14:textId="77777777" w:rsidR="00367B80" w:rsidRPr="0028024C" w:rsidRDefault="00367B80">
    <w:pPr>
      <w:pStyle w:val="Footer"/>
      <w:jc w:val="right"/>
      <w:rPr>
        <w:rFonts w:ascii="Times New Roman" w:hAnsi="Times New Roman"/>
        <w:sz w:val="24"/>
        <w:szCs w:val="24"/>
      </w:rPr>
    </w:pPr>
    <w:r w:rsidRPr="0028024C">
      <w:rPr>
        <w:rFonts w:ascii="Times New Roman" w:hAnsi="Times New Roman"/>
        <w:sz w:val="24"/>
        <w:szCs w:val="24"/>
      </w:rPr>
      <w:fldChar w:fldCharType="begin"/>
    </w:r>
    <w:r w:rsidRPr="0028024C">
      <w:rPr>
        <w:rFonts w:ascii="Times New Roman" w:hAnsi="Times New Roman"/>
        <w:sz w:val="24"/>
        <w:szCs w:val="24"/>
      </w:rPr>
      <w:instrText xml:space="preserve"> PAGE   \* MERGEFORMAT </w:instrText>
    </w:r>
    <w:r w:rsidRPr="0028024C">
      <w:rPr>
        <w:rFonts w:ascii="Times New Roman" w:hAnsi="Times New Roman"/>
        <w:sz w:val="24"/>
        <w:szCs w:val="24"/>
      </w:rPr>
      <w:fldChar w:fldCharType="separate"/>
    </w:r>
    <w:r w:rsidR="00D24BBB">
      <w:rPr>
        <w:rFonts w:ascii="Times New Roman" w:hAnsi="Times New Roman"/>
        <w:noProof/>
        <w:sz w:val="24"/>
        <w:szCs w:val="24"/>
      </w:rPr>
      <w:t>2</w:t>
    </w:r>
    <w:r w:rsidRPr="0028024C">
      <w:rPr>
        <w:rFonts w:ascii="Times New Roman" w:hAnsi="Times New Roman"/>
        <w:sz w:val="24"/>
        <w:szCs w:val="24"/>
      </w:rPr>
      <w:fldChar w:fldCharType="end"/>
    </w:r>
  </w:p>
  <w:p w14:paraId="48047CB0" w14:textId="77777777" w:rsidR="00367B80" w:rsidRDefault="00367B8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B1187" w14:textId="77777777" w:rsidR="004D5139" w:rsidRDefault="004D51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0AB315" w14:textId="77777777" w:rsidR="005A3A0C" w:rsidRDefault="005A3A0C" w:rsidP="0028024C">
      <w:pPr>
        <w:spacing w:after="0" w:line="240" w:lineRule="auto"/>
      </w:pPr>
      <w:r>
        <w:separator/>
      </w:r>
    </w:p>
  </w:footnote>
  <w:footnote w:type="continuationSeparator" w:id="0">
    <w:p w14:paraId="2C0B3EA1" w14:textId="77777777" w:rsidR="005A3A0C" w:rsidRDefault="005A3A0C" w:rsidP="002802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12D40" w14:textId="77777777" w:rsidR="004D5139" w:rsidRDefault="004D513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EF8EA" w14:textId="77777777" w:rsidR="00367B80" w:rsidRPr="005A1CAE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14:paraId="165FCFE6" w14:textId="77777777" w:rsidR="00367B80" w:rsidRDefault="00367B80" w:rsidP="00ED3276">
    <w:pPr>
      <w:tabs>
        <w:tab w:val="num" w:pos="0"/>
      </w:tabs>
      <w:jc w:val="center"/>
      <w:rPr>
        <w:b/>
        <w:sz w:val="20"/>
        <w:szCs w:val="20"/>
      </w:rPr>
    </w:pPr>
  </w:p>
  <w:p w14:paraId="74B76872" w14:textId="77777777" w:rsidR="00367B80" w:rsidRPr="0028024C" w:rsidRDefault="00367B8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64AFCB" w14:textId="77777777" w:rsidR="00367B80" w:rsidRDefault="004119A6" w:rsidP="004119A6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14:paraId="73B8CCE5" w14:textId="77777777" w:rsidR="004D5139" w:rsidRPr="004119A6" w:rsidRDefault="004D5139" w:rsidP="004119A6">
    <w:pPr>
      <w:pStyle w:val="Header"/>
      <w:rPr>
        <w:lang w:val="en-US"/>
      </w:rPr>
    </w:pPr>
  </w:p>
  <w:p w14:paraId="13995858" w14:textId="77777777" w:rsidR="004D5139" w:rsidRPr="004D5139" w:rsidRDefault="004D5139" w:rsidP="004D5139">
    <w:pPr>
      <w:pBdr>
        <w:bottom w:val="single" w:sz="6" w:space="1" w:color="auto"/>
      </w:pBdr>
      <w:tabs>
        <w:tab w:val="center" w:pos="4961"/>
        <w:tab w:val="right" w:pos="9922"/>
      </w:tabs>
      <w:spacing w:after="0" w:line="240" w:lineRule="auto"/>
      <w:rPr>
        <w:rFonts w:ascii="Times New Roman" w:eastAsia="Times New Roman" w:hAnsi="Times New Roman"/>
        <w:noProof/>
        <w:sz w:val="24"/>
        <w:szCs w:val="24"/>
        <w:lang w:val="en-US" w:eastAsia="bg-BG"/>
      </w:rPr>
    </w:pPr>
    <w:r w:rsidRPr="004D5139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0DC80201" wp14:editId="4D019137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D5139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4D5139">
      <w:rPr>
        <w:rFonts w:ascii="Times New Roman" w:eastAsia="Times New Roman" w:hAnsi="Times New Roman"/>
        <w:noProof/>
        <w:sz w:val="24"/>
        <w:szCs w:val="24"/>
        <w:lang w:eastAsia="bg-BG"/>
      </w:rPr>
      <w:t xml:space="preserve">                                                                                      </w:t>
    </w:r>
    <w:r w:rsidRPr="004D5139">
      <w:rPr>
        <w:rFonts w:ascii="Times New Roman" w:eastAsia="Times New Roman" w:hAnsi="Times New Roman"/>
        <w:noProof/>
        <w:sz w:val="24"/>
        <w:szCs w:val="24"/>
        <w:lang w:val="en-US" w:eastAsia="bg-BG"/>
      </w:rPr>
      <w:tab/>
    </w:r>
    <w:r w:rsidRPr="004D5139">
      <w:rPr>
        <w:rFonts w:ascii="Times New Roman" w:eastAsia="Times New Roman" w:hAnsi="Times New Roman"/>
        <w:noProof/>
        <w:sz w:val="24"/>
        <w:szCs w:val="24"/>
        <w:lang w:eastAsia="bg-BG"/>
      </w:rPr>
      <w:drawing>
        <wp:inline distT="0" distB="0" distL="0" distR="0" wp14:anchorId="502CD54E" wp14:editId="62FFE18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CDED1DA" w14:textId="77777777" w:rsidR="00367B80" w:rsidRPr="00ED3276" w:rsidRDefault="00367B80" w:rsidP="00ED32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8E08A7"/>
    <w:multiLevelType w:val="hybridMultilevel"/>
    <w:tmpl w:val="FB78BFFA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EE6108F"/>
    <w:multiLevelType w:val="hybridMultilevel"/>
    <w:tmpl w:val="E8D6FF2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B0437E9"/>
    <w:multiLevelType w:val="hybridMultilevel"/>
    <w:tmpl w:val="6CB4D80A"/>
    <w:lvl w:ilvl="0" w:tplc="0402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420953884">
    <w:abstractNumId w:val="0"/>
  </w:num>
  <w:num w:numId="2" w16cid:durableId="914629685">
    <w:abstractNumId w:val="2"/>
  </w:num>
  <w:num w:numId="3" w16cid:durableId="4634240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54EB"/>
    <w:rsid w:val="00003EA0"/>
    <w:rsid w:val="00067DFC"/>
    <w:rsid w:val="00087002"/>
    <w:rsid w:val="00094047"/>
    <w:rsid w:val="000D6C5A"/>
    <w:rsid w:val="0012332F"/>
    <w:rsid w:val="001311BC"/>
    <w:rsid w:val="00135C39"/>
    <w:rsid w:val="0014609F"/>
    <w:rsid w:val="00182870"/>
    <w:rsid w:val="001B391E"/>
    <w:rsid w:val="00205AF5"/>
    <w:rsid w:val="00226055"/>
    <w:rsid w:val="0023755B"/>
    <w:rsid w:val="002450CB"/>
    <w:rsid w:val="0024682F"/>
    <w:rsid w:val="00276B69"/>
    <w:rsid w:val="0028024C"/>
    <w:rsid w:val="00286062"/>
    <w:rsid w:val="002932EF"/>
    <w:rsid w:val="002A3D34"/>
    <w:rsid w:val="002A5AA9"/>
    <w:rsid w:val="002D70D0"/>
    <w:rsid w:val="00306211"/>
    <w:rsid w:val="00314A49"/>
    <w:rsid w:val="0031713F"/>
    <w:rsid w:val="00324CF3"/>
    <w:rsid w:val="003319E6"/>
    <w:rsid w:val="00356882"/>
    <w:rsid w:val="00367B80"/>
    <w:rsid w:val="003C54EB"/>
    <w:rsid w:val="003D215F"/>
    <w:rsid w:val="003D2B7B"/>
    <w:rsid w:val="003F39B4"/>
    <w:rsid w:val="004119A6"/>
    <w:rsid w:val="004212B2"/>
    <w:rsid w:val="004548D7"/>
    <w:rsid w:val="00470DCC"/>
    <w:rsid w:val="0048122A"/>
    <w:rsid w:val="00490C22"/>
    <w:rsid w:val="004B047D"/>
    <w:rsid w:val="004C539E"/>
    <w:rsid w:val="004D5139"/>
    <w:rsid w:val="004D608B"/>
    <w:rsid w:val="004F1EEC"/>
    <w:rsid w:val="005369CA"/>
    <w:rsid w:val="00540C61"/>
    <w:rsid w:val="00564623"/>
    <w:rsid w:val="00574C0E"/>
    <w:rsid w:val="005979B6"/>
    <w:rsid w:val="005A1CAE"/>
    <w:rsid w:val="005A3A0C"/>
    <w:rsid w:val="005B4637"/>
    <w:rsid w:val="005C562D"/>
    <w:rsid w:val="005C5C41"/>
    <w:rsid w:val="005E78A1"/>
    <w:rsid w:val="005F0E41"/>
    <w:rsid w:val="00676EA5"/>
    <w:rsid w:val="0068476E"/>
    <w:rsid w:val="006D51F9"/>
    <w:rsid w:val="00713D19"/>
    <w:rsid w:val="00724211"/>
    <w:rsid w:val="007279AC"/>
    <w:rsid w:val="0073356D"/>
    <w:rsid w:val="00773634"/>
    <w:rsid w:val="007E3BB7"/>
    <w:rsid w:val="007F7A2C"/>
    <w:rsid w:val="008142CC"/>
    <w:rsid w:val="00832A3F"/>
    <w:rsid w:val="00880C76"/>
    <w:rsid w:val="008A234C"/>
    <w:rsid w:val="008B4FB9"/>
    <w:rsid w:val="00910D7D"/>
    <w:rsid w:val="009275B6"/>
    <w:rsid w:val="00930228"/>
    <w:rsid w:val="009311E0"/>
    <w:rsid w:val="00951734"/>
    <w:rsid w:val="00966702"/>
    <w:rsid w:val="00976D3D"/>
    <w:rsid w:val="00A00BD2"/>
    <w:rsid w:val="00A0177C"/>
    <w:rsid w:val="00A1781E"/>
    <w:rsid w:val="00A45273"/>
    <w:rsid w:val="00A54E36"/>
    <w:rsid w:val="00A64D08"/>
    <w:rsid w:val="00A96F54"/>
    <w:rsid w:val="00AA18B4"/>
    <w:rsid w:val="00B01959"/>
    <w:rsid w:val="00B14F7B"/>
    <w:rsid w:val="00B836FE"/>
    <w:rsid w:val="00BA1901"/>
    <w:rsid w:val="00BA4154"/>
    <w:rsid w:val="00BC0278"/>
    <w:rsid w:val="00BD22DF"/>
    <w:rsid w:val="00BD4A12"/>
    <w:rsid w:val="00C024C6"/>
    <w:rsid w:val="00C025B4"/>
    <w:rsid w:val="00C16126"/>
    <w:rsid w:val="00CA6585"/>
    <w:rsid w:val="00CB6CCB"/>
    <w:rsid w:val="00CE4F73"/>
    <w:rsid w:val="00D23A0D"/>
    <w:rsid w:val="00D24BBB"/>
    <w:rsid w:val="00D86986"/>
    <w:rsid w:val="00D928E0"/>
    <w:rsid w:val="00DF0CC4"/>
    <w:rsid w:val="00DF4E1E"/>
    <w:rsid w:val="00E134A1"/>
    <w:rsid w:val="00E412E4"/>
    <w:rsid w:val="00ED3276"/>
    <w:rsid w:val="00EF0CFE"/>
    <w:rsid w:val="00F11122"/>
    <w:rsid w:val="00F86C84"/>
    <w:rsid w:val="00F8717F"/>
    <w:rsid w:val="00FA642E"/>
    <w:rsid w:val="00FB4D13"/>
    <w:rsid w:val="00FB68C3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8A9152"/>
  <w15:docId w15:val="{F4BF757B-141E-42B9-B1A8-937EDCCE97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215F"/>
    <w:pPr>
      <w:spacing w:after="200" w:line="276" w:lineRule="auto"/>
    </w:pPr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450CB"/>
    <w:pPr>
      <w:spacing w:after="0" w:line="240" w:lineRule="auto"/>
    </w:pPr>
    <w:rPr>
      <w:rFonts w:ascii="Tahoma" w:hAnsi="Tahoma" w:cs="Tahoma"/>
      <w:sz w:val="16"/>
      <w:szCs w:val="16"/>
      <w:lang w:eastAsia="bg-BG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76D3D"/>
    <w:rPr>
      <w:rFonts w:ascii="Times New Roman" w:hAnsi="Times New Roman" w:cs="Times New Roman"/>
      <w:sz w:val="2"/>
      <w:lang w:eastAsia="en-US"/>
    </w:rPr>
  </w:style>
  <w:style w:type="table" w:styleId="TableGrid">
    <w:name w:val="Table Grid"/>
    <w:basedOn w:val="TableNormal"/>
    <w:uiPriority w:val="99"/>
    <w:rsid w:val="00A1781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A178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28024C"/>
    <w:rPr>
      <w:rFonts w:cs="Times New Roman"/>
    </w:rPr>
  </w:style>
  <w:style w:type="paragraph" w:styleId="Footer">
    <w:name w:val="footer"/>
    <w:basedOn w:val="Normal"/>
    <w:link w:val="FooterChar"/>
    <w:uiPriority w:val="99"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28024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23A0D"/>
    <w:pPr>
      <w:spacing w:before="130" w:after="130" w:line="240" w:lineRule="auto"/>
    </w:pPr>
    <w:rPr>
      <w:rFonts w:ascii="Times New Roman" w:eastAsia="Times New Roman" w:hAnsi="Times New Roman"/>
      <w:sz w:val="24"/>
      <w:szCs w:val="24"/>
      <w:lang w:eastAsia="bg-BG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D23A0D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ED3276"/>
    <w:pPr>
      <w:widowControl w:val="0"/>
      <w:suppressLineNumbers/>
      <w:suppressAutoHyphens/>
      <w:adjustRightInd w:val="0"/>
      <w:spacing w:before="0" w:beforeAutospacing="1" w:after="120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ED3276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rFonts w:ascii="Times New Roman" w:eastAsia="Times New Roman" w:hAnsi="Times New Roman"/>
      <w:noProof/>
      <w:color w:val="000000"/>
      <w:sz w:val="24"/>
      <w:szCs w:val="24"/>
      <w:lang w:val="en-US"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C161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1612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16126"/>
    <w:rPr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161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16126"/>
    <w:rPr>
      <w:b/>
      <w:bCs/>
      <w:sz w:val="20"/>
      <w:szCs w:val="20"/>
      <w:lang w:val="bg-BG"/>
    </w:rPr>
  </w:style>
  <w:style w:type="paragraph" w:styleId="Revision">
    <w:name w:val="Revision"/>
    <w:hidden/>
    <w:uiPriority w:val="99"/>
    <w:semiHidden/>
    <w:rsid w:val="00B01959"/>
    <w:rPr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993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44B7F5-CFDC-4E42-8AF0-DD389A7622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3</Pages>
  <Words>446</Words>
  <Characters>2545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Лора Бусарова</cp:lastModifiedBy>
  <cp:revision>52</cp:revision>
  <cp:lastPrinted>2014-02-05T11:50:00Z</cp:lastPrinted>
  <dcterms:created xsi:type="dcterms:W3CDTF">2015-04-24T13:09:00Z</dcterms:created>
  <dcterms:modified xsi:type="dcterms:W3CDTF">2026-02-06T13:48:00Z</dcterms:modified>
</cp:coreProperties>
</file>